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E499" w14:textId="77777777" w:rsidR="00366E5C" w:rsidRDefault="00000000">
      <w:pPr>
        <w:pStyle w:val="1"/>
        <w:widowControl/>
        <w:spacing w:beforeAutospacing="0" w:afterAutospacing="0" w:line="0" w:lineRule="atLeast"/>
        <w:jc w:val="center"/>
        <w:rPr>
          <w:rFonts w:ascii="微软雅黑" w:eastAsia="微软雅黑" w:hAnsi="微软雅黑" w:cs="微软雅黑"/>
          <w:spacing w:val="4"/>
          <w:sz w:val="32"/>
          <w:szCs w:val="32"/>
        </w:rPr>
      </w:pPr>
      <w:r>
        <w:rPr>
          <w:rFonts w:ascii="微软雅黑" w:eastAsia="微软雅黑" w:hAnsi="微软雅黑" w:cs="微软雅黑"/>
          <w:spacing w:val="4"/>
          <w:sz w:val="32"/>
          <w:szCs w:val="32"/>
        </w:rPr>
        <w:t>Researching生物医学期刊优秀审稿案例撰写要求与模板</w:t>
      </w:r>
    </w:p>
    <w:p w14:paraId="2EB6D989" w14:textId="77777777" w:rsidR="00366E5C" w:rsidRDefault="00366E5C">
      <w:pPr>
        <w:pStyle w:val="a7"/>
        <w:widowControl/>
        <w:spacing w:beforeAutospacing="0" w:afterAutospacing="0" w:line="0" w:lineRule="atLeast"/>
        <w:ind w:firstLine="433"/>
        <w:jc w:val="both"/>
        <w:rPr>
          <w:rFonts w:ascii="Microsoft YaHei UI" w:eastAsia="Microsoft YaHei UI" w:hAnsi="Microsoft YaHei UI" w:cs="Microsoft YaHei UI" w:hint="eastAsia"/>
          <w:spacing w:val="4"/>
          <w:sz w:val="22"/>
          <w:szCs w:val="22"/>
        </w:rPr>
      </w:pPr>
    </w:p>
    <w:p w14:paraId="584628C5" w14:textId="77777777" w:rsidR="00366E5C" w:rsidRDefault="00000000">
      <w:pPr>
        <w:pStyle w:val="a7"/>
        <w:widowControl/>
        <w:spacing w:beforeAutospacing="0" w:afterAutospacing="0" w:line="0" w:lineRule="atLeast"/>
        <w:jc w:val="both"/>
        <w:rPr>
          <w:rStyle w:val="ab"/>
          <w:rFonts w:ascii="Microsoft YaHei UI" w:eastAsia="Microsoft YaHei UI" w:hAnsi="Microsoft YaHei UI" w:cs="Microsoft YaHei UI" w:hint="eastAsia"/>
          <w:spacing w:val="4"/>
          <w:sz w:val="28"/>
          <w:szCs w:val="28"/>
        </w:rPr>
      </w:pPr>
      <w:r>
        <w:rPr>
          <w:rStyle w:val="ab"/>
          <w:rFonts w:ascii="Microsoft YaHei UI" w:eastAsia="Microsoft YaHei UI" w:hAnsi="Microsoft YaHei UI" w:cs="Microsoft YaHei UI" w:hint="eastAsia"/>
          <w:spacing w:val="4"/>
          <w:sz w:val="28"/>
          <w:szCs w:val="28"/>
        </w:rPr>
        <w:t>撰写要求：</w:t>
      </w:r>
    </w:p>
    <w:p w14:paraId="475BC836" w14:textId="77777777" w:rsidR="00366E5C" w:rsidRDefault="00000000">
      <w:pPr>
        <w:pStyle w:val="a7"/>
        <w:widowControl/>
        <w:numPr>
          <w:ilvl w:val="0"/>
          <w:numId w:val="1"/>
        </w:numPr>
        <w:spacing w:beforeAutospacing="0" w:afterAutospacing="0" w:line="0" w:lineRule="atLeast"/>
        <w:jc w:val="both"/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</w:pPr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  <w:t>编辑部为每位审稿专家整理一份优秀审稿案例，可包含1-2篇典型审稿意见，放在一个压缩</w:t>
      </w:r>
      <w:proofErr w:type="gramStart"/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  <w:t>包文件</w:t>
      </w:r>
      <w:proofErr w:type="gramEnd"/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  <w:t>里，文件名格式统一为：专家姓名+</w:t>
      </w:r>
      <w:proofErr w:type="gramStart"/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  <w:t>优秀优秀</w:t>
      </w:r>
      <w:proofErr w:type="gramEnd"/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  <w:t>案例；</w:t>
      </w:r>
    </w:p>
    <w:p w14:paraId="0C5D486B" w14:textId="77777777" w:rsidR="00366E5C" w:rsidRDefault="00000000">
      <w:pPr>
        <w:pStyle w:val="a7"/>
        <w:widowControl/>
        <w:numPr>
          <w:ilvl w:val="0"/>
          <w:numId w:val="1"/>
        </w:numPr>
        <w:spacing w:beforeAutospacing="0" w:afterAutospacing="0" w:line="0" w:lineRule="atLeast"/>
        <w:jc w:val="both"/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</w:pPr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  <w:t>优秀审稿案例应该包含审稿专家姓名及其工作单位、审稿文章基本信息（包括中英文对照的题目、关键词和摘要）、审稿意见、审稿前后论文版本（包括初稿、修改稿、发表终稿），以及主编或编辑部评价意见，均以WORD格式为佳；</w:t>
      </w:r>
    </w:p>
    <w:p w14:paraId="3EA7AF42" w14:textId="77777777" w:rsidR="00366E5C" w:rsidRDefault="00000000">
      <w:pPr>
        <w:pStyle w:val="a7"/>
        <w:widowControl/>
        <w:numPr>
          <w:ilvl w:val="0"/>
          <w:numId w:val="1"/>
        </w:numPr>
        <w:spacing w:beforeAutospacing="0" w:afterAutospacing="0" w:line="0" w:lineRule="atLeast"/>
        <w:jc w:val="both"/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</w:pPr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  <w:t>审稿意见应该符合以下标准：</w:t>
      </w:r>
    </w:p>
    <w:p w14:paraId="3DE19525" w14:textId="77777777" w:rsidR="00366E5C" w:rsidRDefault="00000000">
      <w:pPr>
        <w:pStyle w:val="a7"/>
        <w:widowControl/>
        <w:numPr>
          <w:ilvl w:val="0"/>
          <w:numId w:val="2"/>
        </w:numPr>
        <w:spacing w:beforeAutospacing="0" w:afterAutospacing="0" w:line="0" w:lineRule="atLeast"/>
        <w:jc w:val="both"/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</w:pPr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  <w:t>撰写完整、规范：一般应包括五部分，包括</w:t>
      </w:r>
      <w:r>
        <w:rPr>
          <w:rFonts w:ascii="Microsoft YaHei UI" w:eastAsia="Microsoft YaHei UI" w:hAnsi="Microsoft YaHei UI" w:cs="Microsoft YaHei UI" w:hint="eastAsia"/>
          <w:spacing w:val="4"/>
          <w:sz w:val="22"/>
          <w:szCs w:val="22"/>
        </w:rPr>
        <w:t>全文主要内容概括、文章总体评价（包括与同类型研究文献相比的创新性或实用性说明，以及对照各类型文章出版规范清单的规范性和可读性说明）、文章主要问题及其修改意见、次要问题及其修改意见、总结性建议。为方便作者修改，最好还能提交带有修订示范及批注意见的</w:t>
      </w:r>
      <w:proofErr w:type="gramStart"/>
      <w:r>
        <w:rPr>
          <w:rFonts w:ascii="Microsoft YaHei UI" w:eastAsia="Microsoft YaHei UI" w:hAnsi="Microsoft YaHei UI" w:cs="Microsoft YaHei UI" w:hint="eastAsia"/>
          <w:spacing w:val="4"/>
          <w:sz w:val="22"/>
          <w:szCs w:val="22"/>
        </w:rPr>
        <w:t>审回稿</w:t>
      </w:r>
      <w:proofErr w:type="gramEnd"/>
      <w:r>
        <w:rPr>
          <w:rFonts w:ascii="Microsoft YaHei UI" w:eastAsia="Microsoft YaHei UI" w:hAnsi="Microsoft YaHei UI" w:cs="Microsoft YaHei UI" w:hint="eastAsia"/>
          <w:spacing w:val="4"/>
          <w:sz w:val="22"/>
          <w:szCs w:val="22"/>
        </w:rPr>
        <w:t>。</w:t>
      </w:r>
    </w:p>
    <w:p w14:paraId="2B4C1920" w14:textId="77777777" w:rsidR="00366E5C" w:rsidRDefault="00000000">
      <w:pPr>
        <w:pStyle w:val="a7"/>
        <w:widowControl/>
        <w:numPr>
          <w:ilvl w:val="0"/>
          <w:numId w:val="2"/>
        </w:numPr>
        <w:spacing w:beforeAutospacing="0" w:afterAutospacing="0" w:line="0" w:lineRule="atLeast"/>
        <w:jc w:val="both"/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</w:pPr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  <w:t>专业判断到位：一般应具有五个特点，包括</w:t>
      </w:r>
      <w:r>
        <w:rPr>
          <w:rFonts w:ascii="Microsoft YaHei UI" w:eastAsia="Microsoft YaHei UI" w:hAnsi="Microsoft YaHei UI" w:cs="Microsoft YaHei UI" w:hint="eastAsia"/>
          <w:spacing w:val="4"/>
          <w:sz w:val="22"/>
          <w:szCs w:val="22"/>
        </w:rPr>
        <w:t>全面性（在专业范围内或要求评审范围内评估文章各个部分或各个方面）、深度性（学术判断敏锐、专业、深入，尤其对研究内容的创新性、方法学及统计学的适用性、结果分析及结论阐述的科学性进行专业评判）、建设性（能够给出具体的修改指导意见）、明确性（逐条意见及整体结论力求明确清晰，不笼统、似是而非）、严谨性（评价及观点有依据有论证，且在非专业领域内不主观武断）。</w:t>
      </w:r>
    </w:p>
    <w:p w14:paraId="5D40FCB8" w14:textId="77777777" w:rsidR="00366E5C" w:rsidRDefault="00000000">
      <w:pPr>
        <w:pStyle w:val="a7"/>
        <w:widowControl/>
        <w:numPr>
          <w:ilvl w:val="0"/>
          <w:numId w:val="2"/>
        </w:numPr>
        <w:spacing w:beforeAutospacing="0" w:afterAutospacing="0" w:line="0" w:lineRule="atLeast"/>
        <w:jc w:val="both"/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</w:pPr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  <w:t>评审目标明确：包括能够</w:t>
      </w:r>
      <w:r>
        <w:rPr>
          <w:rFonts w:ascii="Microsoft YaHei UI" w:eastAsia="Microsoft YaHei UI" w:hAnsi="Microsoft YaHei UI" w:cs="Microsoft YaHei UI" w:hint="eastAsia"/>
          <w:spacing w:val="4"/>
          <w:sz w:val="22"/>
          <w:szCs w:val="22"/>
        </w:rPr>
        <w:t>关注读者需求，意见有助于作者提升，并考虑期刊适配性，如事先了解期刊的要求和关注点，包括审稿政策及清单，从而给出合适的处理建议。此外，语言</w:t>
      </w:r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  <w:t>表达明晰，措辞中肯。</w:t>
      </w:r>
    </w:p>
    <w:p w14:paraId="3CEAC740" w14:textId="77777777" w:rsidR="00366E5C" w:rsidRDefault="00000000">
      <w:pPr>
        <w:pStyle w:val="a7"/>
        <w:widowControl/>
        <w:numPr>
          <w:ilvl w:val="0"/>
          <w:numId w:val="2"/>
        </w:numPr>
        <w:spacing w:beforeAutospacing="0" w:afterAutospacing="0" w:line="0" w:lineRule="atLeast"/>
        <w:jc w:val="both"/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</w:pPr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  <w:t>坚持学术诚信：务必</w:t>
      </w:r>
      <w:r>
        <w:rPr>
          <w:rFonts w:ascii="Microsoft YaHei UI" w:eastAsia="Microsoft YaHei UI" w:hAnsi="Microsoft YaHei UI" w:cs="Microsoft YaHei UI" w:hint="eastAsia"/>
          <w:spacing w:val="4"/>
          <w:sz w:val="22"/>
          <w:szCs w:val="22"/>
        </w:rPr>
        <w:t>亲自人工评审（保密性，使用AI辅助时告知编辑部），关注论文学术不端（善于运用检索及对比工具进行鉴别），同时重视论文中的科研伦理（包括人体医学伦理、动物实验伦理等），而且能够及时反馈自身的专业局限及利益冲突（透明性）。</w:t>
      </w:r>
    </w:p>
    <w:p w14:paraId="65FF0530" w14:textId="77777777" w:rsidR="00366E5C" w:rsidRDefault="00000000">
      <w:pPr>
        <w:pStyle w:val="a7"/>
        <w:widowControl/>
        <w:spacing w:beforeAutospacing="0" w:afterAutospacing="0" w:line="0" w:lineRule="atLeast"/>
        <w:jc w:val="both"/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</w:pPr>
      <w:r>
        <w:rPr>
          <w:rFonts w:ascii="Microsoft YaHei UI" w:eastAsia="Microsoft YaHei UI" w:hAnsi="Microsoft YaHei UI" w:cs="Microsoft YaHei UI" w:hint="eastAsia"/>
          <w:spacing w:val="4"/>
          <w:sz w:val="22"/>
          <w:szCs w:val="22"/>
        </w:rPr>
        <w:t>4、</w:t>
      </w:r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sz w:val="22"/>
          <w:szCs w:val="22"/>
        </w:rPr>
        <w:t>主编或编辑部评价意见建议包括：该专家的全年审稿数量、平均反馈速度、常规审稿质量、其他贡献（如能够及时解答编辑部疑问、培训作者写作及科研设计、培训年轻审稿人等）。</w:t>
      </w:r>
    </w:p>
    <w:p w14:paraId="60BF0E8F" w14:textId="77777777" w:rsidR="00366E5C" w:rsidRDefault="00366E5C">
      <w:pPr>
        <w:pStyle w:val="a7"/>
        <w:widowControl/>
        <w:spacing w:beforeAutospacing="0" w:afterAutospacing="0" w:line="0" w:lineRule="atLeast"/>
        <w:jc w:val="both"/>
        <w:rPr>
          <w:rFonts w:ascii="Microsoft YaHei UI" w:eastAsia="Microsoft YaHei UI" w:hAnsi="Microsoft YaHei UI" w:cs="Microsoft YaHei UI" w:hint="eastAsia"/>
          <w:spacing w:val="4"/>
          <w:sz w:val="22"/>
          <w:szCs w:val="22"/>
        </w:rPr>
      </w:pPr>
    </w:p>
    <w:p w14:paraId="14748218" w14:textId="77777777" w:rsidR="00366E5C" w:rsidRDefault="00000000">
      <w:pPr>
        <w:pStyle w:val="a7"/>
        <w:widowControl/>
        <w:spacing w:beforeAutospacing="0" w:afterAutospacing="0" w:line="0" w:lineRule="atLeast"/>
        <w:jc w:val="both"/>
        <w:rPr>
          <w:rStyle w:val="ab"/>
          <w:rFonts w:ascii="Microsoft YaHei UI" w:eastAsia="Microsoft YaHei UI" w:hAnsi="Microsoft YaHei UI" w:cs="Microsoft YaHei UI" w:hint="eastAsia"/>
          <w:spacing w:val="4"/>
          <w:sz w:val="28"/>
          <w:szCs w:val="28"/>
        </w:rPr>
      </w:pPr>
      <w:r>
        <w:rPr>
          <w:rStyle w:val="ab"/>
          <w:rFonts w:ascii="Microsoft YaHei UI" w:eastAsia="Microsoft YaHei UI" w:hAnsi="Microsoft YaHei UI" w:cs="Microsoft YaHei UI" w:hint="eastAsia"/>
          <w:spacing w:val="4"/>
          <w:sz w:val="28"/>
          <w:szCs w:val="28"/>
        </w:rPr>
        <w:t>案例模板：</w:t>
      </w:r>
    </w:p>
    <w:p w14:paraId="46C8C4D5" w14:textId="77777777" w:rsidR="00366E5C" w:rsidRDefault="00000000">
      <w:pPr>
        <w:spacing w:line="0" w:lineRule="atLeast"/>
        <w:rPr>
          <w:rStyle w:val="ab"/>
          <w:rFonts w:ascii="Microsoft YaHei UI" w:eastAsia="Microsoft YaHei UI" w:hAnsi="Microsoft YaHei UI" w:cs="Microsoft YaHei UI" w:hint="eastAsia"/>
          <w:spacing w:val="4"/>
          <w:kern w:val="0"/>
          <w:sz w:val="22"/>
          <w:szCs w:val="22"/>
          <w:lang w:bidi="ar"/>
        </w:rPr>
      </w:pPr>
      <w:r>
        <w:rPr>
          <w:rStyle w:val="ab"/>
          <w:rFonts w:ascii="Microsoft YaHei UI" w:eastAsia="Microsoft YaHei UI" w:hAnsi="Microsoft YaHei UI" w:cs="Microsoft YaHei UI" w:hint="eastAsia"/>
          <w:spacing w:val="4"/>
          <w:kern w:val="0"/>
          <w:sz w:val="22"/>
          <w:szCs w:val="22"/>
          <w:lang w:bidi="ar"/>
        </w:rPr>
        <w:t>推荐优秀审稿专家</w:t>
      </w:r>
      <w:proofErr w:type="gramStart"/>
      <w:r>
        <w:rPr>
          <w:rStyle w:val="ab"/>
          <w:rFonts w:ascii="Microsoft YaHei UI" w:eastAsia="Microsoft YaHei UI" w:hAnsi="Microsoft YaHei UI" w:cs="Microsoft YaHei UI" w:hint="eastAsia"/>
          <w:spacing w:val="4"/>
          <w:kern w:val="0"/>
          <w:sz w:val="22"/>
          <w:szCs w:val="22"/>
          <w:lang w:bidi="ar"/>
        </w:rPr>
        <w:t>一</w:t>
      </w:r>
      <w:proofErr w:type="gramEnd"/>
      <w:r>
        <w:rPr>
          <w:rStyle w:val="ab"/>
          <w:rFonts w:ascii="Microsoft YaHei UI" w:eastAsia="Microsoft YaHei UI" w:hAnsi="Microsoft YaHei UI" w:cs="Microsoft YaHei UI" w:hint="eastAsia"/>
          <w:spacing w:val="4"/>
          <w:kern w:val="0"/>
          <w:sz w:val="22"/>
          <w:szCs w:val="22"/>
          <w:lang w:bidi="ar"/>
        </w:rPr>
        <w:t>：姓名（工作单位）</w:t>
      </w:r>
    </w:p>
    <w:p w14:paraId="1453186B" w14:textId="77777777" w:rsidR="00366E5C" w:rsidRDefault="00000000">
      <w:pPr>
        <w:spacing w:line="0" w:lineRule="atLeast"/>
        <w:ind w:firstLineChars="100" w:firstLine="228"/>
        <w:rPr>
          <w:rStyle w:val="ab"/>
          <w:rFonts w:ascii="Microsoft YaHei UI" w:eastAsia="Microsoft YaHei UI" w:hAnsi="Microsoft YaHei UI" w:cs="Microsoft YaHei UI" w:hint="eastAsia"/>
          <w:spacing w:val="4"/>
          <w:kern w:val="0"/>
          <w:sz w:val="22"/>
          <w:szCs w:val="22"/>
          <w:lang w:bidi="ar"/>
        </w:rPr>
      </w:pPr>
      <w:r>
        <w:rPr>
          <w:rStyle w:val="ab"/>
          <w:rFonts w:ascii="Microsoft YaHei UI" w:eastAsia="Microsoft YaHei UI" w:hAnsi="Microsoft YaHei UI" w:cs="Microsoft YaHei UI" w:hint="eastAsia"/>
          <w:spacing w:val="4"/>
          <w:kern w:val="0"/>
          <w:sz w:val="22"/>
          <w:szCs w:val="22"/>
          <w:lang w:bidi="ar"/>
        </w:rPr>
        <w:t>优秀审稿案例1：</w:t>
      </w:r>
    </w:p>
    <w:p w14:paraId="260539D5" w14:textId="77777777" w:rsidR="00366E5C" w:rsidRDefault="00000000">
      <w:pPr>
        <w:spacing w:line="0" w:lineRule="atLeast"/>
        <w:ind w:firstLineChars="200" w:firstLine="456"/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kern w:val="0"/>
          <w:sz w:val="22"/>
          <w:szCs w:val="22"/>
          <w:lang w:bidi="ar"/>
        </w:rPr>
      </w:pPr>
      <w:r>
        <w:rPr>
          <w:rStyle w:val="ab"/>
          <w:rFonts w:ascii="Microsoft YaHei UI" w:eastAsia="Microsoft YaHei UI" w:hAnsi="Microsoft YaHei UI" w:cs="Microsoft YaHei UI" w:hint="eastAsia"/>
          <w:spacing w:val="4"/>
          <w:kern w:val="0"/>
          <w:sz w:val="22"/>
          <w:szCs w:val="22"/>
          <w:lang w:bidi="ar"/>
        </w:rPr>
        <w:t>稿件信息：</w:t>
      </w:r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kern w:val="0"/>
          <w:sz w:val="22"/>
          <w:szCs w:val="22"/>
          <w:lang w:bidi="ar"/>
        </w:rPr>
        <w:t>含中英文的论文题目、摘要、关键词。</w:t>
      </w:r>
    </w:p>
    <w:p w14:paraId="332B38EB" w14:textId="77777777" w:rsidR="00366E5C" w:rsidRDefault="00000000">
      <w:pPr>
        <w:spacing w:line="0" w:lineRule="atLeast"/>
        <w:ind w:firstLineChars="200" w:firstLine="456"/>
        <w:rPr>
          <w:rStyle w:val="ab"/>
          <w:rFonts w:ascii="Microsoft YaHei UI" w:eastAsia="Microsoft YaHei UI" w:hAnsi="Microsoft YaHei UI" w:cs="Microsoft YaHei UI" w:hint="eastAsia"/>
          <w:spacing w:val="4"/>
          <w:kern w:val="0"/>
          <w:sz w:val="22"/>
          <w:szCs w:val="22"/>
          <w:lang w:bidi="ar"/>
        </w:rPr>
      </w:pPr>
      <w:r>
        <w:rPr>
          <w:rStyle w:val="ab"/>
          <w:rFonts w:ascii="Microsoft YaHei UI" w:eastAsia="Microsoft YaHei UI" w:hAnsi="Microsoft YaHei UI" w:cs="Microsoft YaHei UI" w:hint="eastAsia"/>
          <w:spacing w:val="4"/>
          <w:kern w:val="0"/>
          <w:sz w:val="22"/>
          <w:szCs w:val="22"/>
          <w:lang w:bidi="ar"/>
        </w:rPr>
        <w:t>专家审稿意见：</w:t>
      </w:r>
    </w:p>
    <w:p w14:paraId="4F92B4C5" w14:textId="77777777" w:rsidR="00366E5C" w:rsidRDefault="00000000">
      <w:pPr>
        <w:spacing w:line="0" w:lineRule="atLeast"/>
        <w:ind w:firstLineChars="184" w:firstLine="420"/>
        <w:rPr>
          <w:rStyle w:val="ab"/>
          <w:rFonts w:ascii="Microsoft YaHei UI" w:eastAsia="Microsoft YaHei UI" w:hAnsi="Microsoft YaHei UI" w:cs="Microsoft YaHei UI" w:hint="eastAsia"/>
          <w:spacing w:val="4"/>
          <w:kern w:val="0"/>
          <w:sz w:val="22"/>
          <w:szCs w:val="22"/>
          <w:lang w:bidi="ar"/>
        </w:rPr>
      </w:pPr>
      <w:r>
        <w:rPr>
          <w:rStyle w:val="ab"/>
          <w:rFonts w:ascii="Microsoft YaHei UI" w:eastAsia="Microsoft YaHei UI" w:hAnsi="Microsoft YaHei UI" w:cs="Microsoft YaHei UI" w:hint="eastAsia"/>
          <w:spacing w:val="4"/>
          <w:kern w:val="0"/>
          <w:sz w:val="22"/>
          <w:szCs w:val="22"/>
          <w:lang w:bidi="ar"/>
        </w:rPr>
        <w:t>主编/编辑部评价：</w:t>
      </w:r>
    </w:p>
    <w:p w14:paraId="35F8055D" w14:textId="77777777" w:rsidR="00366E5C" w:rsidRDefault="00000000">
      <w:pPr>
        <w:spacing w:line="0" w:lineRule="atLeast"/>
        <w:ind w:firstLineChars="200" w:firstLine="456"/>
        <w:rPr>
          <w:rFonts w:ascii="Microsoft YaHei UI" w:eastAsia="Microsoft YaHei UI" w:hAnsi="Microsoft YaHei UI" w:cs="Microsoft YaHei UI" w:hint="eastAsia"/>
          <w:spacing w:val="4"/>
          <w:szCs w:val="21"/>
        </w:rPr>
      </w:pPr>
      <w:r>
        <w:rPr>
          <w:rStyle w:val="ab"/>
          <w:rFonts w:ascii="Microsoft YaHei UI" w:eastAsia="Microsoft YaHei UI" w:hAnsi="Microsoft YaHei UI" w:cs="Microsoft YaHei UI" w:hint="eastAsia"/>
          <w:spacing w:val="4"/>
          <w:kern w:val="0"/>
          <w:sz w:val="22"/>
          <w:szCs w:val="22"/>
          <w:lang w:bidi="ar"/>
        </w:rPr>
        <w:t>附件1-3：</w:t>
      </w:r>
      <w:r>
        <w:rPr>
          <w:rStyle w:val="ab"/>
          <w:rFonts w:ascii="Microsoft YaHei UI" w:eastAsia="Microsoft YaHei UI" w:hAnsi="Microsoft YaHei UI" w:cs="Microsoft YaHei UI" w:hint="eastAsia"/>
          <w:b w:val="0"/>
          <w:bCs/>
          <w:spacing w:val="4"/>
          <w:kern w:val="0"/>
          <w:sz w:val="22"/>
          <w:szCs w:val="22"/>
          <w:lang w:bidi="ar"/>
        </w:rPr>
        <w:t>含论文初稿、修改稿、发表终稿。</w:t>
      </w:r>
    </w:p>
    <w:sectPr w:rsidR="00366E5C">
      <w:pgSz w:w="11906" w:h="16838"/>
      <w:pgMar w:top="1440" w:right="1800" w:bottom="9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B52E70"/>
    <w:multiLevelType w:val="singleLevel"/>
    <w:tmpl w:val="B6B52E7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E22FF63"/>
    <w:multiLevelType w:val="singleLevel"/>
    <w:tmpl w:val="0E22FF63"/>
    <w:lvl w:ilvl="0">
      <w:start w:val="1"/>
      <w:numFmt w:val="decimal"/>
      <w:suff w:val="nothing"/>
      <w:lvlText w:val="%1、"/>
      <w:lvlJc w:val="left"/>
    </w:lvl>
  </w:abstractNum>
  <w:num w:numId="1" w16cid:durableId="28116967">
    <w:abstractNumId w:val="1"/>
  </w:num>
  <w:num w:numId="2" w16cid:durableId="53431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586A52"/>
    <w:rsid w:val="000040AE"/>
    <w:rsid w:val="002F1AF5"/>
    <w:rsid w:val="00366E5C"/>
    <w:rsid w:val="006175A8"/>
    <w:rsid w:val="00640487"/>
    <w:rsid w:val="006C752E"/>
    <w:rsid w:val="00761146"/>
    <w:rsid w:val="00761733"/>
    <w:rsid w:val="007F206F"/>
    <w:rsid w:val="009141AF"/>
    <w:rsid w:val="00CF4CD6"/>
    <w:rsid w:val="01B244E9"/>
    <w:rsid w:val="07192F01"/>
    <w:rsid w:val="07DA3171"/>
    <w:rsid w:val="08354784"/>
    <w:rsid w:val="083E2F6B"/>
    <w:rsid w:val="084847F5"/>
    <w:rsid w:val="0853774B"/>
    <w:rsid w:val="094F2F13"/>
    <w:rsid w:val="0C5C00D1"/>
    <w:rsid w:val="0E27189C"/>
    <w:rsid w:val="0E547045"/>
    <w:rsid w:val="0F0D7CC0"/>
    <w:rsid w:val="101C79D2"/>
    <w:rsid w:val="10A818CA"/>
    <w:rsid w:val="13BC395D"/>
    <w:rsid w:val="16A7036B"/>
    <w:rsid w:val="171A0BFF"/>
    <w:rsid w:val="17F04481"/>
    <w:rsid w:val="17FD074D"/>
    <w:rsid w:val="19586A52"/>
    <w:rsid w:val="197B6139"/>
    <w:rsid w:val="1A761976"/>
    <w:rsid w:val="20132968"/>
    <w:rsid w:val="20D25569"/>
    <w:rsid w:val="215622FB"/>
    <w:rsid w:val="21586AF1"/>
    <w:rsid w:val="223B7EF1"/>
    <w:rsid w:val="227D0C70"/>
    <w:rsid w:val="2343057D"/>
    <w:rsid w:val="236643F7"/>
    <w:rsid w:val="24C94FCA"/>
    <w:rsid w:val="261C4BED"/>
    <w:rsid w:val="26FF6F87"/>
    <w:rsid w:val="296A3B2A"/>
    <w:rsid w:val="2AAF18B0"/>
    <w:rsid w:val="2C2A477B"/>
    <w:rsid w:val="2EAD65D1"/>
    <w:rsid w:val="2F59043E"/>
    <w:rsid w:val="30A60FDC"/>
    <w:rsid w:val="31327CC7"/>
    <w:rsid w:val="31C84D1C"/>
    <w:rsid w:val="34FE1233"/>
    <w:rsid w:val="35304CD4"/>
    <w:rsid w:val="369D6F2B"/>
    <w:rsid w:val="36C91572"/>
    <w:rsid w:val="36D829F7"/>
    <w:rsid w:val="37371BA6"/>
    <w:rsid w:val="374101FF"/>
    <w:rsid w:val="375D66BB"/>
    <w:rsid w:val="39BA1BA2"/>
    <w:rsid w:val="3C7106A3"/>
    <w:rsid w:val="3FEA0D08"/>
    <w:rsid w:val="416E7A1D"/>
    <w:rsid w:val="43747266"/>
    <w:rsid w:val="43BA5A90"/>
    <w:rsid w:val="45880D21"/>
    <w:rsid w:val="46263567"/>
    <w:rsid w:val="462F1B6A"/>
    <w:rsid w:val="47E9759C"/>
    <w:rsid w:val="4B1D10FB"/>
    <w:rsid w:val="4CFD207A"/>
    <w:rsid w:val="4D584EBA"/>
    <w:rsid w:val="4D924EB8"/>
    <w:rsid w:val="4E20643C"/>
    <w:rsid w:val="4F532425"/>
    <w:rsid w:val="50642410"/>
    <w:rsid w:val="525F7333"/>
    <w:rsid w:val="52C65AF8"/>
    <w:rsid w:val="55861C83"/>
    <w:rsid w:val="572A730E"/>
    <w:rsid w:val="599E6993"/>
    <w:rsid w:val="59C03A02"/>
    <w:rsid w:val="59CB45B3"/>
    <w:rsid w:val="5B3E42C0"/>
    <w:rsid w:val="5C3A6E47"/>
    <w:rsid w:val="5D303DA6"/>
    <w:rsid w:val="5DC8396A"/>
    <w:rsid w:val="5E115063"/>
    <w:rsid w:val="5EDD7C2F"/>
    <w:rsid w:val="60CA363E"/>
    <w:rsid w:val="6574167D"/>
    <w:rsid w:val="65EB13AA"/>
    <w:rsid w:val="66881D51"/>
    <w:rsid w:val="66F205F4"/>
    <w:rsid w:val="69BF6BDD"/>
    <w:rsid w:val="6ADC141C"/>
    <w:rsid w:val="6B9C20D8"/>
    <w:rsid w:val="6F9B2726"/>
    <w:rsid w:val="71AC6E24"/>
    <w:rsid w:val="737C45B9"/>
    <w:rsid w:val="747B1A19"/>
    <w:rsid w:val="7487479C"/>
    <w:rsid w:val="75310F44"/>
    <w:rsid w:val="780715DC"/>
    <w:rsid w:val="78964FAD"/>
    <w:rsid w:val="78EE4DE9"/>
    <w:rsid w:val="796835F2"/>
    <w:rsid w:val="7A4E3666"/>
    <w:rsid w:val="7A7C6425"/>
    <w:rsid w:val="7A8B6668"/>
    <w:rsid w:val="7AA31C03"/>
    <w:rsid w:val="7B245F16"/>
    <w:rsid w:val="7EC4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9F969A-C219-4F46-A934-11D8F80A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Emphasis"/>
    <w:basedOn w:val="a0"/>
    <w:qFormat/>
    <w:rPr>
      <w:i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LACM</dc:creator>
  <cp:lastModifiedBy>D</cp:lastModifiedBy>
  <cp:revision>2</cp:revision>
  <cp:lastPrinted>2025-11-13T05:23:00Z</cp:lastPrinted>
  <dcterms:created xsi:type="dcterms:W3CDTF">2026-02-04T02:51:00Z</dcterms:created>
  <dcterms:modified xsi:type="dcterms:W3CDTF">2026-02-04T02:51:00Z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BBE05242E158461396AB89EA822DDBDE_13</vt:lpwstr>
  </property>
  <property fmtid="{D5CDD505-2E9C-101B-9397-08002B2CF9AE}" pid="4" name="KSOTemplateDocerSaveRecord">
    <vt:lpwstr>eyJoZGlkIjoiMzEwNTM5NzYwMDRjMzkwZTVkZjY2ODkwMGIxNGU0OTUiLCJ1c2VySWQiOiI1NjQ2NTAwMDUifQ==</vt:lpwstr>
  </property>
</Properties>
</file>